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69" w:rsidRDefault="00291569" w:rsidP="00291569">
      <w:r>
        <w:t>Name: ______________________________________</w:t>
      </w:r>
      <w:r>
        <w:tab/>
      </w:r>
      <w:r>
        <w:tab/>
      </w:r>
      <w:r>
        <w:tab/>
      </w:r>
      <w:r>
        <w:tab/>
      </w:r>
      <w:r>
        <w:tab/>
        <w:t>Period: _______</w:t>
      </w:r>
    </w:p>
    <w:p w:rsidR="00291569" w:rsidRDefault="00291569" w:rsidP="00291569">
      <w:pPr>
        <w:jc w:val="right"/>
      </w:pPr>
    </w:p>
    <w:p w:rsidR="00291569" w:rsidRDefault="00291569" w:rsidP="00291569">
      <w:pPr>
        <w:jc w:val="center"/>
        <w:rPr>
          <w:b/>
        </w:rPr>
      </w:pPr>
      <w:r>
        <w:rPr>
          <w:b/>
        </w:rPr>
        <w:t>Why was there an Age of Exploration?</w:t>
      </w:r>
    </w:p>
    <w:p w:rsidR="00291569" w:rsidRDefault="00291569" w:rsidP="00291569">
      <w:pPr>
        <w:jc w:val="center"/>
        <w:rPr>
          <w:b/>
        </w:rPr>
      </w:pPr>
    </w:p>
    <w:p w:rsidR="00291569" w:rsidRDefault="00291569" w:rsidP="00291569">
      <w:pPr>
        <w:rPr>
          <w:i/>
        </w:rPr>
      </w:pPr>
      <w:r>
        <w:rPr>
          <w:i/>
        </w:rPr>
        <w:t xml:space="preserve">Answer these questions as you read the excerpt from Marc Aronson’s book, </w:t>
      </w:r>
      <w:r w:rsidRPr="003405A0">
        <w:rPr>
          <w:i/>
          <w:u w:val="single"/>
        </w:rPr>
        <w:t>The World Made New</w:t>
      </w:r>
      <w:r>
        <w:rPr>
          <w:i/>
        </w:rPr>
        <w:t>.</w:t>
      </w:r>
    </w:p>
    <w:p w:rsidR="00291569" w:rsidRDefault="00291569" w:rsidP="00291569">
      <w:pPr>
        <w:rPr>
          <w:i/>
        </w:rPr>
      </w:pPr>
    </w:p>
    <w:p w:rsidR="00291569" w:rsidRDefault="00291569" w:rsidP="00291569">
      <w:pPr>
        <w:pStyle w:val="ListParagraph"/>
        <w:numPr>
          <w:ilvl w:val="0"/>
          <w:numId w:val="1"/>
        </w:numPr>
      </w:pPr>
      <w:r>
        <w:t>What areas were the Chinese exploring in the early 1400s?</w:t>
      </w:r>
    </w:p>
    <w:p w:rsidR="00291569" w:rsidRDefault="00291569" w:rsidP="00291569"/>
    <w:p w:rsidR="00291569" w:rsidRDefault="00291569" w:rsidP="00291569">
      <w:pPr>
        <w:pStyle w:val="ListParagraph"/>
        <w:numPr>
          <w:ilvl w:val="0"/>
          <w:numId w:val="1"/>
        </w:numPr>
      </w:pPr>
      <w:r>
        <w:t>Why did the Chinese emperor stop the exploratory voyages in 1433?</w:t>
      </w:r>
    </w:p>
    <w:p w:rsidR="00291569" w:rsidRDefault="00291569" w:rsidP="00291569"/>
    <w:p w:rsidR="00291569" w:rsidRDefault="00291569" w:rsidP="00291569">
      <w:pPr>
        <w:pStyle w:val="ListParagraph"/>
        <w:numPr>
          <w:ilvl w:val="0"/>
          <w:numId w:val="1"/>
        </w:numPr>
      </w:pPr>
      <w:r>
        <w:t xml:space="preserve">How did the first </w:t>
      </w:r>
      <w:r w:rsidR="00212F96">
        <w:t>Portuguese</w:t>
      </w:r>
      <w:r>
        <w:t xml:space="preserve"> explorations reach India?  (What path did they take?)</w:t>
      </w:r>
    </w:p>
    <w:p w:rsidR="00291569" w:rsidRDefault="00291569" w:rsidP="00291569"/>
    <w:p w:rsidR="00291569" w:rsidRDefault="00291569" w:rsidP="00291569"/>
    <w:p w:rsidR="00291569" w:rsidRDefault="00291569" w:rsidP="00291569">
      <w:pPr>
        <w:rPr>
          <w:i/>
        </w:rPr>
      </w:pPr>
      <w:r w:rsidRPr="00837AFB">
        <w:rPr>
          <w:i/>
          <w:sz w:val="22"/>
        </w:rPr>
        <w:t xml:space="preserve">The main motivations for European exploration were: Knowledge, Competition, Wealth, Glory and Religion.  Elaborate on each of these subtopics below by giving specific examples from the text.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3"/>
        <w:gridCol w:w="8252"/>
      </w:tblGrid>
      <w:tr w:rsidR="00291569" w:rsidTr="00D825B8">
        <w:trPr>
          <w:trHeight w:val="281"/>
        </w:trPr>
        <w:tc>
          <w:tcPr>
            <w:tcW w:w="2523" w:type="dxa"/>
          </w:tcPr>
          <w:p w:rsidR="00291569" w:rsidRDefault="00291569" w:rsidP="00D825B8">
            <w:pPr>
              <w:jc w:val="center"/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8252" w:type="dxa"/>
          </w:tcPr>
          <w:p w:rsidR="00291569" w:rsidRPr="00837AFB" w:rsidRDefault="00291569" w:rsidP="00D825B8">
            <w:pPr>
              <w:jc w:val="center"/>
              <w:rPr>
                <w:b/>
              </w:rPr>
            </w:pPr>
            <w:r>
              <w:rPr>
                <w:b/>
              </w:rPr>
              <w:t>Explanation/Specific Examples from Text</w:t>
            </w:r>
          </w:p>
        </w:tc>
      </w:tr>
      <w:tr w:rsidR="00291569" w:rsidTr="00D825B8">
        <w:trPr>
          <w:trHeight w:val="1428"/>
        </w:trPr>
        <w:tc>
          <w:tcPr>
            <w:tcW w:w="2523" w:type="dxa"/>
          </w:tcPr>
          <w:p w:rsidR="00291569" w:rsidRDefault="00291569" w:rsidP="00D825B8">
            <w:pPr>
              <w:jc w:val="center"/>
              <w:rPr>
                <w:b/>
              </w:rPr>
            </w:pPr>
          </w:p>
          <w:p w:rsidR="00291569" w:rsidRDefault="00291569" w:rsidP="00D825B8">
            <w:pPr>
              <w:jc w:val="center"/>
              <w:rPr>
                <w:b/>
              </w:rPr>
            </w:pPr>
          </w:p>
          <w:p w:rsidR="00291569" w:rsidRDefault="00291569" w:rsidP="00D825B8">
            <w:pPr>
              <w:jc w:val="center"/>
              <w:rPr>
                <w:b/>
              </w:rPr>
            </w:pPr>
            <w:r>
              <w:rPr>
                <w:b/>
              </w:rPr>
              <w:t>Religion</w:t>
            </w:r>
          </w:p>
          <w:p w:rsidR="00291569" w:rsidRDefault="00291569" w:rsidP="00D825B8">
            <w:pPr>
              <w:jc w:val="center"/>
              <w:rPr>
                <w:b/>
              </w:rPr>
            </w:pPr>
          </w:p>
          <w:p w:rsidR="00291569" w:rsidRPr="00E659C7" w:rsidRDefault="00291569" w:rsidP="00D825B8">
            <w:pPr>
              <w:jc w:val="center"/>
              <w:rPr>
                <w:b/>
              </w:rPr>
            </w:pPr>
          </w:p>
        </w:tc>
        <w:tc>
          <w:tcPr>
            <w:tcW w:w="8252" w:type="dxa"/>
          </w:tcPr>
          <w:p w:rsidR="00291569" w:rsidRDefault="00291569" w:rsidP="00D825B8">
            <w:pPr>
              <w:rPr>
                <w:i/>
              </w:rPr>
            </w:pPr>
          </w:p>
        </w:tc>
      </w:tr>
      <w:tr w:rsidR="00291569" w:rsidTr="00D825B8">
        <w:trPr>
          <w:trHeight w:val="1448"/>
        </w:trPr>
        <w:tc>
          <w:tcPr>
            <w:tcW w:w="2523" w:type="dxa"/>
          </w:tcPr>
          <w:p w:rsidR="00291569" w:rsidRDefault="00291569" w:rsidP="00D825B8">
            <w:pPr>
              <w:jc w:val="center"/>
              <w:rPr>
                <w:b/>
              </w:rPr>
            </w:pPr>
          </w:p>
          <w:p w:rsidR="00291569" w:rsidRDefault="00291569" w:rsidP="00D825B8">
            <w:pPr>
              <w:jc w:val="center"/>
              <w:rPr>
                <w:b/>
              </w:rPr>
            </w:pPr>
          </w:p>
          <w:p w:rsidR="00291569" w:rsidRDefault="00291569" w:rsidP="00D825B8">
            <w:pPr>
              <w:jc w:val="center"/>
              <w:rPr>
                <w:b/>
              </w:rPr>
            </w:pPr>
            <w:r>
              <w:rPr>
                <w:b/>
              </w:rPr>
              <w:t>Competition</w:t>
            </w:r>
          </w:p>
          <w:p w:rsidR="00291569" w:rsidRDefault="00291569" w:rsidP="00D825B8">
            <w:pPr>
              <w:jc w:val="center"/>
              <w:rPr>
                <w:b/>
              </w:rPr>
            </w:pPr>
          </w:p>
          <w:p w:rsidR="00291569" w:rsidRPr="00E659C7" w:rsidRDefault="00291569" w:rsidP="00D825B8">
            <w:pPr>
              <w:jc w:val="center"/>
              <w:rPr>
                <w:b/>
              </w:rPr>
            </w:pPr>
          </w:p>
        </w:tc>
        <w:tc>
          <w:tcPr>
            <w:tcW w:w="8252" w:type="dxa"/>
          </w:tcPr>
          <w:p w:rsidR="00291569" w:rsidRDefault="00291569" w:rsidP="00D825B8">
            <w:pPr>
              <w:rPr>
                <w:i/>
              </w:rPr>
            </w:pPr>
          </w:p>
        </w:tc>
      </w:tr>
      <w:tr w:rsidR="00291569" w:rsidTr="00D825B8">
        <w:trPr>
          <w:trHeight w:val="1448"/>
        </w:trPr>
        <w:tc>
          <w:tcPr>
            <w:tcW w:w="2523" w:type="dxa"/>
          </w:tcPr>
          <w:p w:rsidR="00291569" w:rsidRDefault="00291569" w:rsidP="00D825B8">
            <w:pPr>
              <w:jc w:val="center"/>
              <w:rPr>
                <w:b/>
              </w:rPr>
            </w:pPr>
          </w:p>
          <w:p w:rsidR="00291569" w:rsidRDefault="00291569" w:rsidP="00D825B8">
            <w:pPr>
              <w:jc w:val="center"/>
              <w:rPr>
                <w:b/>
              </w:rPr>
            </w:pPr>
          </w:p>
          <w:p w:rsidR="00291569" w:rsidRDefault="00291569" w:rsidP="00D825B8">
            <w:pPr>
              <w:jc w:val="center"/>
              <w:rPr>
                <w:b/>
              </w:rPr>
            </w:pPr>
            <w:r>
              <w:rPr>
                <w:b/>
              </w:rPr>
              <w:t>Wealth</w:t>
            </w:r>
          </w:p>
          <w:p w:rsidR="00291569" w:rsidRDefault="00291569" w:rsidP="00D825B8">
            <w:pPr>
              <w:jc w:val="center"/>
              <w:rPr>
                <w:b/>
              </w:rPr>
            </w:pPr>
          </w:p>
          <w:p w:rsidR="00291569" w:rsidRPr="00E659C7" w:rsidRDefault="00291569" w:rsidP="00D825B8">
            <w:pPr>
              <w:jc w:val="center"/>
              <w:rPr>
                <w:b/>
              </w:rPr>
            </w:pPr>
          </w:p>
        </w:tc>
        <w:tc>
          <w:tcPr>
            <w:tcW w:w="8252" w:type="dxa"/>
          </w:tcPr>
          <w:p w:rsidR="00291569" w:rsidRDefault="00291569" w:rsidP="00D825B8">
            <w:pPr>
              <w:rPr>
                <w:i/>
              </w:rPr>
            </w:pPr>
          </w:p>
        </w:tc>
      </w:tr>
      <w:tr w:rsidR="00291569" w:rsidTr="00D825B8">
        <w:trPr>
          <w:trHeight w:val="1448"/>
        </w:trPr>
        <w:tc>
          <w:tcPr>
            <w:tcW w:w="2523" w:type="dxa"/>
          </w:tcPr>
          <w:p w:rsidR="00291569" w:rsidRDefault="00291569" w:rsidP="00D825B8">
            <w:pPr>
              <w:jc w:val="center"/>
              <w:rPr>
                <w:b/>
              </w:rPr>
            </w:pPr>
          </w:p>
          <w:p w:rsidR="00291569" w:rsidRDefault="00291569" w:rsidP="00D825B8">
            <w:pPr>
              <w:jc w:val="center"/>
              <w:rPr>
                <w:b/>
              </w:rPr>
            </w:pPr>
          </w:p>
          <w:p w:rsidR="00291569" w:rsidRDefault="00291569" w:rsidP="00D825B8">
            <w:pPr>
              <w:jc w:val="center"/>
              <w:rPr>
                <w:b/>
              </w:rPr>
            </w:pPr>
            <w:r>
              <w:rPr>
                <w:b/>
              </w:rPr>
              <w:t>Glory</w:t>
            </w:r>
          </w:p>
          <w:p w:rsidR="00291569" w:rsidRDefault="00291569" w:rsidP="00D825B8">
            <w:pPr>
              <w:jc w:val="center"/>
              <w:rPr>
                <w:b/>
              </w:rPr>
            </w:pPr>
          </w:p>
          <w:p w:rsidR="00291569" w:rsidRPr="00E659C7" w:rsidRDefault="00291569" w:rsidP="00D825B8">
            <w:pPr>
              <w:jc w:val="center"/>
              <w:rPr>
                <w:b/>
              </w:rPr>
            </w:pPr>
          </w:p>
        </w:tc>
        <w:tc>
          <w:tcPr>
            <w:tcW w:w="8252" w:type="dxa"/>
          </w:tcPr>
          <w:p w:rsidR="00291569" w:rsidRDefault="00291569" w:rsidP="00D825B8">
            <w:pPr>
              <w:rPr>
                <w:i/>
              </w:rPr>
            </w:pPr>
          </w:p>
        </w:tc>
      </w:tr>
      <w:tr w:rsidR="00291569" w:rsidTr="00D825B8">
        <w:trPr>
          <w:trHeight w:val="1448"/>
        </w:trPr>
        <w:tc>
          <w:tcPr>
            <w:tcW w:w="2523" w:type="dxa"/>
          </w:tcPr>
          <w:p w:rsidR="00291569" w:rsidRDefault="00291569" w:rsidP="00D825B8">
            <w:pPr>
              <w:jc w:val="center"/>
              <w:rPr>
                <w:b/>
              </w:rPr>
            </w:pPr>
          </w:p>
          <w:p w:rsidR="00291569" w:rsidRDefault="00291569" w:rsidP="00D825B8">
            <w:pPr>
              <w:jc w:val="center"/>
              <w:rPr>
                <w:b/>
              </w:rPr>
            </w:pPr>
          </w:p>
          <w:p w:rsidR="00291569" w:rsidRDefault="00291569" w:rsidP="00D825B8">
            <w:pPr>
              <w:jc w:val="center"/>
              <w:rPr>
                <w:b/>
              </w:rPr>
            </w:pPr>
            <w:r>
              <w:rPr>
                <w:b/>
              </w:rPr>
              <w:t>Knowledge</w:t>
            </w:r>
          </w:p>
          <w:p w:rsidR="00291569" w:rsidRDefault="00291569" w:rsidP="00D825B8">
            <w:pPr>
              <w:jc w:val="center"/>
              <w:rPr>
                <w:b/>
              </w:rPr>
            </w:pPr>
          </w:p>
          <w:p w:rsidR="00291569" w:rsidRPr="00E659C7" w:rsidRDefault="00291569" w:rsidP="00D825B8">
            <w:pPr>
              <w:jc w:val="center"/>
              <w:rPr>
                <w:b/>
              </w:rPr>
            </w:pPr>
          </w:p>
        </w:tc>
        <w:tc>
          <w:tcPr>
            <w:tcW w:w="8252" w:type="dxa"/>
          </w:tcPr>
          <w:p w:rsidR="00291569" w:rsidRDefault="00291569" w:rsidP="00D825B8">
            <w:pPr>
              <w:rPr>
                <w:i/>
              </w:rPr>
            </w:pPr>
          </w:p>
        </w:tc>
      </w:tr>
    </w:tbl>
    <w:p w:rsidR="00291569" w:rsidRPr="00E659C7" w:rsidRDefault="00291569" w:rsidP="00291569"/>
    <w:p w:rsidR="00291569" w:rsidRPr="00837AFB" w:rsidRDefault="00291569" w:rsidP="00291569">
      <w:pPr>
        <w:pStyle w:val="ListParagraph"/>
        <w:numPr>
          <w:ilvl w:val="0"/>
          <w:numId w:val="1"/>
        </w:numPr>
      </w:pPr>
      <w:r>
        <w:t xml:space="preserve">Exploration cost countries the use of their ships, the expeditions were expensive to supply, and there was no guarantee of success.  Understanding these </w:t>
      </w:r>
      <w:r w:rsidR="00FA021C">
        <w:t>drawbacks, if you were a king or</w:t>
      </w:r>
      <w:bookmarkStart w:id="0" w:name="_GoBack"/>
      <w:bookmarkEnd w:id="0"/>
      <w:r>
        <w:t xml:space="preserve"> queen of a European country at this time of exploration, which of the factors (2 at the most) above would be the MOST motivating for you to agree to </w:t>
      </w:r>
      <w:proofErr w:type="gramStart"/>
      <w:r>
        <w:t>sending</w:t>
      </w:r>
      <w:proofErr w:type="gramEnd"/>
      <w:r>
        <w:t xml:space="preserve"> an expedition to the New World?  </w:t>
      </w:r>
      <w:r w:rsidRPr="00E659C7">
        <w:rPr>
          <w:u w:val="single"/>
        </w:rPr>
        <w:t>Explain in complete sentences, citing specific examples from the text.</w:t>
      </w:r>
    </w:p>
    <w:p w:rsidR="0081166A" w:rsidRDefault="0081166A"/>
    <w:sectPr w:rsidR="0081166A" w:rsidSect="002915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02B5"/>
    <w:multiLevelType w:val="hybridMultilevel"/>
    <w:tmpl w:val="98B28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69"/>
    <w:rsid w:val="00212F96"/>
    <w:rsid w:val="00291569"/>
    <w:rsid w:val="0081166A"/>
    <w:rsid w:val="00FA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B5737-6DAE-4E1F-A204-B5DDA556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569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69"/>
    <w:pPr>
      <w:ind w:left="720"/>
      <w:contextualSpacing/>
    </w:pPr>
  </w:style>
  <w:style w:type="table" w:styleId="TableGrid">
    <w:name w:val="Table Grid"/>
    <w:basedOn w:val="TableNormal"/>
    <w:uiPriority w:val="59"/>
    <w:rsid w:val="00291569"/>
    <w:pPr>
      <w:spacing w:after="0" w:line="240" w:lineRule="auto"/>
    </w:pPr>
    <w:rPr>
      <w:rFonts w:ascii="Maiandra GD" w:hAnsi="Maiandra G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swilliams7</dc:creator>
  <cp:keywords/>
  <dc:description/>
  <cp:lastModifiedBy>kmackey</cp:lastModifiedBy>
  <cp:revision>3</cp:revision>
  <dcterms:created xsi:type="dcterms:W3CDTF">2015-08-03T14:36:00Z</dcterms:created>
  <dcterms:modified xsi:type="dcterms:W3CDTF">2015-08-26T14:21:00Z</dcterms:modified>
</cp:coreProperties>
</file>