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0C" w:rsidRDefault="00563CBC" w:rsidP="00563CBC">
      <w:pPr>
        <w:pStyle w:val="NoSpacing"/>
        <w:rPr>
          <w:rFonts w:ascii="Maiandra GD" w:hAnsi="Maiandra GD"/>
          <w:b/>
        </w:rPr>
      </w:pPr>
      <w:r>
        <w:rPr>
          <w:rFonts w:ascii="Maiandra GD" w:hAnsi="Maiandra GD"/>
          <w:b/>
        </w:rPr>
        <w:t>Name: ____________________________________________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Period: _______</w:t>
      </w:r>
    </w:p>
    <w:p w:rsidR="00563CBC" w:rsidRDefault="00563CBC" w:rsidP="00563CBC">
      <w:pPr>
        <w:pStyle w:val="NoSpacing"/>
        <w:rPr>
          <w:rFonts w:ascii="Maiandra GD" w:hAnsi="Maiandra GD"/>
        </w:rPr>
      </w:pPr>
    </w:p>
    <w:p w:rsidR="00563CBC" w:rsidRPr="00174757" w:rsidRDefault="00563CBC" w:rsidP="00563CBC">
      <w:pPr>
        <w:pStyle w:val="NoSpacing"/>
        <w:rPr>
          <w:rFonts w:ascii="Maiandra GD" w:hAnsi="Maiandra GD"/>
          <w:b/>
        </w:rPr>
      </w:pPr>
      <w:r w:rsidRPr="00563CBC">
        <w:rPr>
          <w:rFonts w:ascii="Maiandra GD" w:hAnsi="Maiandra GD"/>
          <w:b/>
        </w:rPr>
        <w:t>Strategic Choices of the North and South</w:t>
      </w:r>
      <w:r>
        <w:rPr>
          <w:rFonts w:ascii="Maiandra GD" w:hAnsi="Maiandra GD"/>
          <w:b/>
        </w:rPr>
        <w:t>:</w:t>
      </w:r>
    </w:p>
    <w:p w:rsidR="00563CBC" w:rsidRDefault="00563CBC" w:rsidP="00563CBC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Why did Confederate President Jefferson Davis believe that European countries would force the North to accept the South’s independence?</w:t>
      </w:r>
    </w:p>
    <w:p w:rsidR="00563CBC" w:rsidRDefault="00563CBC" w:rsidP="00563CBC">
      <w:pPr>
        <w:pStyle w:val="NoSpacing"/>
        <w:rPr>
          <w:rFonts w:ascii="Maiandra GD" w:hAnsi="Maiandra GD"/>
        </w:rPr>
      </w:pPr>
    </w:p>
    <w:p w:rsidR="00563CBC" w:rsidRDefault="00563CBC" w:rsidP="00563CBC">
      <w:pPr>
        <w:pStyle w:val="NoSpacing"/>
        <w:rPr>
          <w:rFonts w:ascii="Maiandra GD" w:hAnsi="Maiandra GD"/>
        </w:rPr>
      </w:pPr>
    </w:p>
    <w:p w:rsidR="00563CBC" w:rsidRDefault="00563CBC" w:rsidP="00563CBC">
      <w:pPr>
        <w:pStyle w:val="NoSpacing"/>
        <w:rPr>
          <w:rFonts w:ascii="Maiandra GD" w:hAnsi="Maiandra GD"/>
        </w:rPr>
      </w:pPr>
    </w:p>
    <w:p w:rsidR="00563CBC" w:rsidRDefault="00563CBC" w:rsidP="00563CBC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List three parts of General Winfield Scott’s “Anaconda Plan”.</w:t>
      </w:r>
    </w:p>
    <w:p w:rsidR="00563CBC" w:rsidRDefault="00563CBC" w:rsidP="00425D8E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</w:p>
    <w:p w:rsidR="00563CBC" w:rsidRDefault="00563CBC" w:rsidP="00425D8E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</w:p>
    <w:p w:rsidR="00563CBC" w:rsidRDefault="00563CBC" w:rsidP="00425D8E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</w:p>
    <w:p w:rsidR="00563CBC" w:rsidRPr="00425D8E" w:rsidRDefault="00563CBC" w:rsidP="00563CBC">
      <w:pPr>
        <w:pStyle w:val="NoSpacing"/>
        <w:rPr>
          <w:rFonts w:ascii="Maiandra GD" w:hAnsi="Maiandra GD"/>
          <w:sz w:val="16"/>
          <w:szCs w:val="16"/>
        </w:rPr>
      </w:pPr>
    </w:p>
    <w:p w:rsidR="00563CBC" w:rsidRDefault="00563CBC" w:rsidP="00563CBC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In addition to the “Anaconda Plan”, the North had an offensive plan to capture Chattanooga, Tennessee and Atlanta, Georgia.  Why were these cities important to the South?</w:t>
      </w:r>
    </w:p>
    <w:p w:rsidR="00563CBC" w:rsidRDefault="00563CBC" w:rsidP="00563CBC">
      <w:pPr>
        <w:pStyle w:val="NoSpacing"/>
        <w:rPr>
          <w:rFonts w:ascii="Maiandra GD" w:hAnsi="Maiandra GD"/>
        </w:rPr>
      </w:pPr>
    </w:p>
    <w:p w:rsidR="00174757" w:rsidRDefault="00174757" w:rsidP="00563CBC">
      <w:pPr>
        <w:pStyle w:val="NoSpacing"/>
        <w:rPr>
          <w:rFonts w:ascii="Maiandra GD" w:hAnsi="Maiandra GD"/>
        </w:rPr>
      </w:pPr>
    </w:p>
    <w:p w:rsidR="00563CBC" w:rsidRDefault="00563CBC" w:rsidP="00563CBC">
      <w:pPr>
        <w:pStyle w:val="NoSpacing"/>
        <w:rPr>
          <w:rFonts w:ascii="Maiandra GD" w:hAnsi="Maiandra GD"/>
        </w:rPr>
      </w:pPr>
    </w:p>
    <w:p w:rsidR="0029503E" w:rsidRPr="00174757" w:rsidRDefault="0029503E" w:rsidP="00563CBC">
      <w:pPr>
        <w:pStyle w:val="NoSpacing"/>
        <w:rPr>
          <w:rFonts w:ascii="Maiandra GD" w:hAnsi="Maiandra GD"/>
          <w:b/>
        </w:rPr>
      </w:pPr>
      <w:r w:rsidRPr="0029503E">
        <w:rPr>
          <w:rFonts w:ascii="Maiandra GD" w:hAnsi="Maiandra GD"/>
          <w:b/>
        </w:rPr>
        <w:t>Goals of the Union and Confederacy:</w:t>
      </w:r>
    </w:p>
    <w:p w:rsidR="00563CBC" w:rsidRDefault="0029503E" w:rsidP="00563CBC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How was the Union’s </w:t>
      </w:r>
      <w:r w:rsidR="0062415D">
        <w:rPr>
          <w:rFonts w:ascii="Maiandra GD" w:hAnsi="Maiandra GD"/>
        </w:rPr>
        <w:t>overall</w:t>
      </w:r>
      <w:r>
        <w:rPr>
          <w:rFonts w:ascii="Maiandra GD" w:hAnsi="Maiandra GD"/>
        </w:rPr>
        <w:t xml:space="preserve"> goal similar to the Confederacy’s </w:t>
      </w:r>
      <w:r w:rsidR="0062415D">
        <w:rPr>
          <w:rFonts w:ascii="Maiandra GD" w:hAnsi="Maiandra GD"/>
        </w:rPr>
        <w:t>overall</w:t>
      </w:r>
      <w:r>
        <w:rPr>
          <w:rFonts w:ascii="Maiandra GD" w:hAnsi="Maiandra GD"/>
        </w:rPr>
        <w:t xml:space="preserve"> goal?</w:t>
      </w:r>
    </w:p>
    <w:p w:rsidR="0029503E" w:rsidRDefault="0029503E" w:rsidP="0029503E">
      <w:pPr>
        <w:pStyle w:val="NoSpacing"/>
        <w:rPr>
          <w:rFonts w:ascii="Maiandra GD" w:hAnsi="Maiandra GD"/>
        </w:rPr>
      </w:pPr>
    </w:p>
    <w:p w:rsidR="0029503E" w:rsidRDefault="0029503E" w:rsidP="0029503E">
      <w:pPr>
        <w:pStyle w:val="NoSpacing"/>
        <w:rPr>
          <w:rFonts w:ascii="Maiandra GD" w:hAnsi="Maiandra GD"/>
        </w:rPr>
      </w:pPr>
    </w:p>
    <w:p w:rsidR="0029503E" w:rsidRPr="0062415D" w:rsidRDefault="0062415D" w:rsidP="0029503E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What was the Confederacy’s goal?  </w:t>
      </w:r>
      <w:r w:rsidRPr="0062415D">
        <w:rPr>
          <w:rFonts w:ascii="Maiandra GD" w:hAnsi="Maiandra GD"/>
          <w:b/>
        </w:rPr>
        <w:t>(</w:t>
      </w:r>
      <w:proofErr w:type="gramStart"/>
      <w:r w:rsidRPr="0062415D">
        <w:rPr>
          <w:rFonts w:ascii="Maiandra GD" w:hAnsi="Maiandra GD"/>
          <w:b/>
        </w:rPr>
        <w:t>write</w:t>
      </w:r>
      <w:proofErr w:type="gramEnd"/>
      <w:r w:rsidRPr="0062415D">
        <w:rPr>
          <w:rFonts w:ascii="Maiandra GD" w:hAnsi="Maiandra GD"/>
          <w:b/>
        </w:rPr>
        <w:t xml:space="preserve"> it in your own words).</w:t>
      </w:r>
    </w:p>
    <w:p w:rsidR="0062415D" w:rsidRDefault="0062415D" w:rsidP="0062415D">
      <w:pPr>
        <w:pStyle w:val="NoSpacing"/>
        <w:rPr>
          <w:rFonts w:ascii="Maiandra GD" w:hAnsi="Maiandra GD"/>
          <w:b/>
        </w:rPr>
      </w:pPr>
    </w:p>
    <w:p w:rsidR="0062415D" w:rsidRDefault="0062415D" w:rsidP="0062415D">
      <w:pPr>
        <w:pStyle w:val="NoSpacing"/>
        <w:rPr>
          <w:rFonts w:ascii="Maiandra GD" w:hAnsi="Maiandra GD"/>
          <w:b/>
        </w:rPr>
      </w:pPr>
    </w:p>
    <w:p w:rsidR="0062415D" w:rsidRDefault="0062415D" w:rsidP="0062415D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For the Confederacy, the war would be a noble crusade for whom?</w:t>
      </w:r>
    </w:p>
    <w:p w:rsidR="0062415D" w:rsidRDefault="0062415D" w:rsidP="0062415D">
      <w:pPr>
        <w:pStyle w:val="NoSpacing"/>
        <w:rPr>
          <w:rFonts w:ascii="Maiandra GD" w:hAnsi="Maiandra GD"/>
        </w:rPr>
      </w:pPr>
    </w:p>
    <w:p w:rsidR="0062415D" w:rsidRDefault="0062415D" w:rsidP="0062415D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What did the Confederacy believe about the Constitution and slavery?</w:t>
      </w:r>
    </w:p>
    <w:p w:rsidR="0062415D" w:rsidRDefault="0062415D" w:rsidP="0062415D">
      <w:pPr>
        <w:pStyle w:val="ListParagraph"/>
        <w:rPr>
          <w:rFonts w:ascii="Maiandra GD" w:hAnsi="Maiandra GD"/>
        </w:rPr>
      </w:pPr>
    </w:p>
    <w:p w:rsidR="0062415D" w:rsidRDefault="0062415D" w:rsidP="0062415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The Confederacy believed they had no choice but secession because of the _________________________</w:t>
      </w:r>
    </w:p>
    <w:p w:rsidR="0062415D" w:rsidRDefault="0062415D" w:rsidP="0062415D">
      <w:pPr>
        <w:pStyle w:val="NoSpacing"/>
        <w:spacing w:line="360" w:lineRule="auto"/>
        <w:ind w:firstLine="72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___________________________________________________________________________.</w:t>
      </w:r>
    </w:p>
    <w:p w:rsidR="0062415D" w:rsidRDefault="0062415D" w:rsidP="0062415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What was the Union’s initial goal?</w:t>
      </w:r>
    </w:p>
    <w:p w:rsidR="0062415D" w:rsidRDefault="0062415D" w:rsidP="0062415D">
      <w:pPr>
        <w:pStyle w:val="NoSpacing"/>
        <w:spacing w:line="360" w:lineRule="auto"/>
        <w:rPr>
          <w:rFonts w:ascii="Maiandra GD" w:hAnsi="Maiandra GD"/>
        </w:rPr>
      </w:pPr>
    </w:p>
    <w:p w:rsidR="0062415D" w:rsidRDefault="0062415D" w:rsidP="0062415D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What became the Union’s goal in the middle of the war?</w:t>
      </w:r>
    </w:p>
    <w:p w:rsidR="0062415D" w:rsidRDefault="0062415D" w:rsidP="0062415D">
      <w:pPr>
        <w:pStyle w:val="ListParagraph"/>
        <w:spacing w:line="240" w:lineRule="auto"/>
        <w:rPr>
          <w:rFonts w:ascii="Maiandra GD" w:hAnsi="Maiandra GD"/>
        </w:rPr>
      </w:pPr>
    </w:p>
    <w:p w:rsidR="0062415D" w:rsidRDefault="0062415D" w:rsidP="0062415D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For the Union, the war would be a noble crusade for whom?</w:t>
      </w:r>
    </w:p>
    <w:p w:rsidR="0062415D" w:rsidRDefault="0062415D" w:rsidP="0062415D">
      <w:pPr>
        <w:pStyle w:val="ListParagraph"/>
        <w:spacing w:line="240" w:lineRule="auto"/>
        <w:rPr>
          <w:rFonts w:ascii="Maiandra GD" w:hAnsi="Maiandra GD"/>
        </w:rPr>
      </w:pPr>
    </w:p>
    <w:p w:rsidR="0062415D" w:rsidRDefault="0062415D" w:rsidP="0062415D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What did the Union believe about the South’s act of secession?</w:t>
      </w:r>
    </w:p>
    <w:p w:rsidR="0062415D" w:rsidRDefault="0062415D" w:rsidP="0062415D">
      <w:pPr>
        <w:pStyle w:val="ListParagraph"/>
        <w:rPr>
          <w:rFonts w:ascii="Maiandra GD" w:hAnsi="Maiandra GD"/>
        </w:rPr>
      </w:pPr>
    </w:p>
    <w:p w:rsidR="0062415D" w:rsidRDefault="0062415D" w:rsidP="0062415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The Union believed they had </w:t>
      </w:r>
      <w:proofErr w:type="spellStart"/>
      <w:r>
        <w:rPr>
          <w:rFonts w:ascii="Maiandra GD" w:hAnsi="Maiandra GD"/>
        </w:rPr>
        <w:t>not</w:t>
      </w:r>
      <w:proofErr w:type="spellEnd"/>
      <w:r>
        <w:rPr>
          <w:rFonts w:ascii="Maiandra GD" w:hAnsi="Maiandra GD"/>
        </w:rPr>
        <w:t xml:space="preserve"> choice but to __________________________________________________</w:t>
      </w:r>
    </w:p>
    <w:p w:rsidR="0062415D" w:rsidRDefault="0062415D" w:rsidP="0062415D">
      <w:pPr>
        <w:pStyle w:val="NoSpacing"/>
        <w:spacing w:line="360" w:lineRule="auto"/>
        <w:ind w:left="72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______________________________________________________________________.</w:t>
      </w:r>
    </w:p>
    <w:p w:rsidR="0062415D" w:rsidRDefault="0062415D" w:rsidP="0062415D">
      <w:pPr>
        <w:pStyle w:val="NoSpacing"/>
        <w:spacing w:line="360" w:lineRule="auto"/>
        <w:rPr>
          <w:rFonts w:ascii="Maiandra GD" w:hAnsi="Maiandra GD"/>
          <w:b/>
        </w:rPr>
      </w:pPr>
    </w:p>
    <w:p w:rsidR="00A851A5" w:rsidRDefault="00A851A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62415D" w:rsidRDefault="0062415D" w:rsidP="00425D8E">
      <w:pPr>
        <w:pStyle w:val="NoSpacing"/>
        <w:rPr>
          <w:rFonts w:ascii="Maiandra GD" w:hAnsi="Maiandra GD"/>
          <w:b/>
        </w:rPr>
      </w:pPr>
      <w:r w:rsidRPr="0062415D">
        <w:rPr>
          <w:rFonts w:ascii="Maiandra GD" w:hAnsi="Maiandra GD"/>
          <w:b/>
        </w:rPr>
        <w:lastRenderedPageBreak/>
        <w:t>Political Strategies of the Union and Confederacy:</w:t>
      </w:r>
    </w:p>
    <w:p w:rsidR="0062415D" w:rsidRDefault="0062415D" w:rsidP="0062415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At the start of the Civil War, what four strategies did the Union plan to use?</w:t>
      </w:r>
    </w:p>
    <w:p w:rsidR="0062415D" w:rsidRDefault="0062415D" w:rsidP="0062415D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</w:p>
    <w:p w:rsidR="0062415D" w:rsidRDefault="0062415D" w:rsidP="0062415D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</w:p>
    <w:p w:rsidR="0062415D" w:rsidRDefault="0062415D" w:rsidP="0062415D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</w:p>
    <w:p w:rsidR="0062415D" w:rsidRDefault="0062415D" w:rsidP="0062415D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</w:p>
    <w:p w:rsidR="0062415D" w:rsidRPr="00425D8E" w:rsidRDefault="0062415D" w:rsidP="0062415D">
      <w:pPr>
        <w:pStyle w:val="NoSpacing"/>
        <w:spacing w:line="360" w:lineRule="auto"/>
        <w:rPr>
          <w:rFonts w:ascii="Maiandra GD" w:hAnsi="Maiandra GD"/>
          <w:sz w:val="16"/>
          <w:szCs w:val="16"/>
        </w:rPr>
      </w:pPr>
    </w:p>
    <w:p w:rsidR="0062415D" w:rsidRDefault="0062415D" w:rsidP="0062415D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What were the five </w:t>
      </w:r>
      <w:proofErr w:type="gramStart"/>
      <w:r>
        <w:rPr>
          <w:rFonts w:ascii="Maiandra GD" w:hAnsi="Maiandra GD"/>
        </w:rPr>
        <w:t>border states</w:t>
      </w:r>
      <w:proofErr w:type="gramEnd"/>
      <w:r>
        <w:rPr>
          <w:rFonts w:ascii="Maiandra GD" w:hAnsi="Maiandra GD"/>
        </w:rPr>
        <w:t xml:space="preserve"> (slave states that did not secede)?</w:t>
      </w:r>
    </w:p>
    <w:p w:rsidR="0062415D" w:rsidRDefault="0062415D" w:rsidP="0062415D">
      <w:pPr>
        <w:pStyle w:val="NoSpacing"/>
        <w:spacing w:line="360" w:lineRule="auto"/>
        <w:rPr>
          <w:rFonts w:ascii="Maiandra GD" w:hAnsi="Maiandra GD"/>
        </w:rPr>
      </w:pPr>
    </w:p>
    <w:p w:rsidR="0062415D" w:rsidRDefault="0062415D" w:rsidP="0062415D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Why was it important for the Union to keep the </w:t>
      </w:r>
      <w:proofErr w:type="gramStart"/>
      <w:r>
        <w:rPr>
          <w:rFonts w:ascii="Maiandra GD" w:hAnsi="Maiandra GD"/>
        </w:rPr>
        <w:t>border states</w:t>
      </w:r>
      <w:proofErr w:type="gramEnd"/>
      <w:r>
        <w:rPr>
          <w:rFonts w:ascii="Maiandra GD" w:hAnsi="Maiandra GD"/>
        </w:rPr>
        <w:t xml:space="preserve"> from seceding?  </w:t>
      </w:r>
    </w:p>
    <w:p w:rsidR="0062415D" w:rsidRDefault="0062415D" w:rsidP="0062415D">
      <w:pPr>
        <w:pStyle w:val="ListParagraph"/>
        <w:rPr>
          <w:rFonts w:ascii="Maiandra GD" w:hAnsi="Maiandra GD"/>
        </w:rPr>
      </w:pPr>
    </w:p>
    <w:p w:rsidR="005413F7" w:rsidRDefault="005413F7" w:rsidP="005413F7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At the start of the Civil War, what three strategies did the Confederacy have?</w:t>
      </w:r>
    </w:p>
    <w:p w:rsidR="005413F7" w:rsidRDefault="005413F7" w:rsidP="005413F7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5413F7" w:rsidRDefault="005413F7" w:rsidP="005413F7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</w:t>
      </w:r>
    </w:p>
    <w:p w:rsidR="005413F7" w:rsidRDefault="005413F7" w:rsidP="005413F7">
      <w:pPr>
        <w:pStyle w:val="NoSpacing"/>
        <w:numPr>
          <w:ilvl w:val="1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</w:p>
    <w:p w:rsidR="005413F7" w:rsidRPr="00425D8E" w:rsidRDefault="005413F7" w:rsidP="005413F7">
      <w:pPr>
        <w:pStyle w:val="NoSpacing"/>
        <w:spacing w:line="360" w:lineRule="auto"/>
        <w:rPr>
          <w:rFonts w:ascii="Maiandra GD" w:hAnsi="Maiandra GD"/>
          <w:b/>
          <w:sz w:val="16"/>
          <w:szCs w:val="16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Resources of the Union and Confederacy;</w:t>
      </w:r>
    </w:p>
    <w:p w:rsidR="00D01915" w:rsidRDefault="00D01915" w:rsidP="00D01915">
      <w:pPr>
        <w:pStyle w:val="NoSpacing"/>
        <w:rPr>
          <w:rFonts w:ascii="Maiandra GD" w:hAnsi="Maiandra GD"/>
          <w:i/>
        </w:rPr>
      </w:pPr>
      <w:r>
        <w:rPr>
          <w:rFonts w:ascii="Maiandra GD" w:hAnsi="Maiandra GD"/>
          <w:i/>
        </w:rPr>
        <w:t>Use the last section of your reading to make a chart of advantages for each side at the beginning of the war.  Add specific details when possible.  Some information is repeated</w:t>
      </w:r>
      <w:r w:rsidR="008732FD">
        <w:rPr>
          <w:rFonts w:ascii="Maiandra GD" w:hAnsi="Maiandra GD"/>
          <w:i/>
        </w:rPr>
        <w:t>, but</w:t>
      </w:r>
      <w:r>
        <w:rPr>
          <w:rFonts w:ascii="Maiandra GD" w:hAnsi="Maiandra GD"/>
          <w:i/>
        </w:rPr>
        <w:t xml:space="preserve"> you should have more advantages for the north when you’re finished.</w:t>
      </w:r>
    </w:p>
    <w:p w:rsidR="00D01915" w:rsidRDefault="00A851A5" w:rsidP="00D01915">
      <w:pPr>
        <w:pStyle w:val="NoSpacing"/>
        <w:rPr>
          <w:rFonts w:ascii="Maiandra GD" w:hAnsi="Maiandra GD"/>
          <w:i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B3ED" wp14:editId="02264EB0">
                <wp:simplePos x="0" y="0"/>
                <wp:positionH relativeFrom="column">
                  <wp:posOffset>3151998</wp:posOffset>
                </wp:positionH>
                <wp:positionV relativeFrom="paragraph">
                  <wp:posOffset>165214</wp:posOffset>
                </wp:positionV>
                <wp:extent cx="45719" cy="3957850"/>
                <wp:effectExtent l="0" t="0" r="31115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95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9F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8.2pt;margin-top:13pt;width:3.6pt;height:311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bCKgIAAEk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"/>
            </w:pict>
          </mc:Fallback>
        </mc:AlternateContent>
      </w:r>
    </w:p>
    <w:p w:rsidR="00D01915" w:rsidRPr="006A6685" w:rsidRDefault="00D01915" w:rsidP="00D01915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6A6685">
        <w:rPr>
          <w:rFonts w:ascii="Maiandra GD" w:hAnsi="Maiandra GD"/>
        </w:rPr>
        <w:tab/>
      </w:r>
      <w:r w:rsidRPr="006A6685">
        <w:rPr>
          <w:rFonts w:ascii="Maiandra GD" w:hAnsi="Maiandra GD"/>
        </w:rPr>
        <w:tab/>
      </w:r>
      <w:r w:rsidRPr="006A6685">
        <w:rPr>
          <w:rFonts w:ascii="Maiandra GD" w:hAnsi="Maiandra GD"/>
          <w:b/>
          <w:sz w:val="28"/>
          <w:szCs w:val="28"/>
          <w:u w:val="single"/>
        </w:rPr>
        <w:t>NORTH ADVANTAGES</w:t>
      </w:r>
      <w:r w:rsidRPr="006A6685">
        <w:rPr>
          <w:rFonts w:ascii="Maiandra GD" w:hAnsi="Maiandra GD"/>
          <w:b/>
          <w:sz w:val="28"/>
          <w:szCs w:val="28"/>
        </w:rPr>
        <w:tab/>
      </w:r>
      <w:r w:rsidRPr="006A6685">
        <w:rPr>
          <w:rFonts w:ascii="Maiandra GD" w:hAnsi="Maiandra GD"/>
          <w:b/>
          <w:sz w:val="28"/>
          <w:szCs w:val="28"/>
        </w:rPr>
        <w:tab/>
      </w:r>
      <w:r w:rsidRPr="006A6685">
        <w:rPr>
          <w:rFonts w:ascii="Maiandra GD" w:hAnsi="Maiandra GD"/>
          <w:b/>
          <w:sz w:val="28"/>
          <w:szCs w:val="28"/>
        </w:rPr>
        <w:tab/>
      </w:r>
      <w:r w:rsidRPr="006A6685">
        <w:rPr>
          <w:rFonts w:ascii="Maiandra GD" w:hAnsi="Maiandra GD"/>
          <w:b/>
          <w:sz w:val="28"/>
          <w:szCs w:val="28"/>
          <w:u w:val="single"/>
        </w:rPr>
        <w:t>SOUTH ADVANTAGES</w:t>
      </w: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</w:rPr>
        <w:tab/>
      </w:r>
      <w:r w:rsidRPr="006A6685">
        <w:rPr>
          <w:rFonts w:ascii="Maiandra GD" w:hAnsi="Maiandra GD"/>
          <w:sz w:val="24"/>
          <w:szCs w:val="24"/>
        </w:rPr>
        <w:t>Greater Population</w:t>
      </w:r>
      <w:r>
        <w:rPr>
          <w:rFonts w:ascii="Maiandra GD" w:hAnsi="Maiandra GD"/>
          <w:sz w:val="24"/>
          <w:szCs w:val="24"/>
        </w:rPr>
        <w:t xml:space="preserve"> (71%)</w:t>
      </w:r>
      <w:r w:rsidRPr="006A6685">
        <w:rPr>
          <w:rFonts w:ascii="Maiandra GD" w:hAnsi="Maiandra GD"/>
          <w:sz w:val="24"/>
          <w:szCs w:val="24"/>
        </w:rPr>
        <w:tab/>
      </w:r>
      <w:r w:rsidRPr="006A6685">
        <w:rPr>
          <w:rFonts w:ascii="Maiandra GD" w:hAnsi="Maiandra GD"/>
          <w:sz w:val="24"/>
          <w:szCs w:val="24"/>
        </w:rPr>
        <w:tab/>
      </w:r>
      <w:r w:rsidRPr="006A6685">
        <w:rPr>
          <w:rFonts w:ascii="Maiandra GD" w:hAnsi="Maiandra GD"/>
          <w:sz w:val="24"/>
          <w:szCs w:val="24"/>
        </w:rPr>
        <w:tab/>
      </w:r>
      <w:r w:rsidRPr="006A6685">
        <w:rPr>
          <w:rFonts w:ascii="Maiandra GD" w:hAnsi="Maiandra GD"/>
          <w:sz w:val="24"/>
          <w:szCs w:val="24"/>
        </w:rPr>
        <w:tab/>
      </w:r>
      <w:r w:rsidRPr="006A6685">
        <w:rPr>
          <w:rFonts w:ascii="Maiandra GD" w:hAnsi="Maiandra GD"/>
          <w:sz w:val="24"/>
          <w:szCs w:val="24"/>
        </w:rPr>
        <w:tab/>
        <w:t>More Farm Acreage</w:t>
      </w: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D01915" w:rsidRDefault="00D01915" w:rsidP="00D01915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5413F7" w:rsidRPr="00D01915" w:rsidRDefault="00D01915" w:rsidP="00D01915">
      <w:pPr>
        <w:pStyle w:val="NoSpacing"/>
        <w:rPr>
          <w:rFonts w:ascii="Maiandra GD" w:hAnsi="Maiandra GD"/>
          <w:i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i/>
          <w:sz w:val="24"/>
          <w:szCs w:val="24"/>
        </w:rPr>
        <w:t>Now that you’ve finished your lists, highlight what you think are the five most important advantages for each side.</w:t>
      </w:r>
    </w:p>
    <w:sectPr w:rsidR="005413F7" w:rsidRPr="00D01915" w:rsidSect="00563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F7B5E"/>
    <w:multiLevelType w:val="hybridMultilevel"/>
    <w:tmpl w:val="7D04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BC"/>
    <w:rsid w:val="0003129E"/>
    <w:rsid w:val="00174757"/>
    <w:rsid w:val="00225F6F"/>
    <w:rsid w:val="0029503E"/>
    <w:rsid w:val="00425D8E"/>
    <w:rsid w:val="004C3A37"/>
    <w:rsid w:val="005413F7"/>
    <w:rsid w:val="00563CBC"/>
    <w:rsid w:val="0062415D"/>
    <w:rsid w:val="007D05C2"/>
    <w:rsid w:val="008732FD"/>
    <w:rsid w:val="00A851A5"/>
    <w:rsid w:val="00BC220C"/>
    <w:rsid w:val="00CA4B18"/>
    <w:rsid w:val="00D0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64700-F909-4544-B378-491E5FF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C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15D"/>
    <w:pPr>
      <w:ind w:left="720"/>
      <w:contextualSpacing/>
    </w:pPr>
  </w:style>
  <w:style w:type="table" w:styleId="TableGrid">
    <w:name w:val="Table Grid"/>
    <w:basedOn w:val="TableNormal"/>
    <w:uiPriority w:val="59"/>
    <w:rsid w:val="0017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kmackey</cp:lastModifiedBy>
  <cp:revision>3</cp:revision>
  <cp:lastPrinted>2013-01-07T13:42:00Z</cp:lastPrinted>
  <dcterms:created xsi:type="dcterms:W3CDTF">2014-12-16T15:40:00Z</dcterms:created>
  <dcterms:modified xsi:type="dcterms:W3CDTF">2015-01-02T15:10:00Z</dcterms:modified>
</cp:coreProperties>
</file>